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C2ECC" w14:textId="77777777" w:rsidR="00EC1EE6" w:rsidRDefault="00EC1EE6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28"/>
        </w:rPr>
      </w:pPr>
      <w:bookmarkStart w:id="0" w:name="_GoBack"/>
      <w:bookmarkEnd w:id="0"/>
    </w:p>
    <w:p w14:paraId="7A08FF18" w14:textId="0FE5D86B" w:rsidR="001F4F06" w:rsidRPr="00EC1EE6" w:rsidRDefault="00FF7BEC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28"/>
        </w:rPr>
      </w:pPr>
      <w:r w:rsidRPr="00EC1EE6">
        <w:rPr>
          <w:rFonts w:asciiTheme="minorHAnsi" w:hAnsiTheme="minorHAnsi" w:cstheme="minorHAnsi"/>
          <w:b/>
          <w:bCs/>
          <w:sz w:val="32"/>
          <w:szCs w:val="28"/>
        </w:rPr>
        <w:t>W</w:t>
      </w:r>
      <w:r w:rsidR="00837DA8" w:rsidRPr="00EC1EE6">
        <w:rPr>
          <w:rFonts w:asciiTheme="minorHAnsi" w:hAnsiTheme="minorHAnsi" w:cstheme="minorHAnsi"/>
          <w:b/>
          <w:bCs/>
          <w:sz w:val="32"/>
          <w:szCs w:val="28"/>
        </w:rPr>
        <w:t>elfare Benefits Casework</w:t>
      </w:r>
      <w:r w:rsidR="00545C5E" w:rsidRPr="00EC1EE6">
        <w:rPr>
          <w:rFonts w:asciiTheme="minorHAnsi" w:hAnsiTheme="minorHAnsi" w:cstheme="minorHAnsi"/>
          <w:b/>
          <w:bCs/>
          <w:sz w:val="32"/>
          <w:szCs w:val="28"/>
        </w:rPr>
        <w:t>er</w:t>
      </w:r>
    </w:p>
    <w:p w14:paraId="462F4836" w14:textId="77777777" w:rsidR="00530084" w:rsidRPr="00EC1EE6" w:rsidRDefault="00530084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32"/>
          <w:szCs w:val="32"/>
        </w:rPr>
      </w:pPr>
    </w:p>
    <w:p w14:paraId="1EF20946" w14:textId="77777777" w:rsidR="00D84AD0" w:rsidRPr="00EC1EE6" w:rsidRDefault="00D84AD0" w:rsidP="001F4F06">
      <w:pPr>
        <w:spacing w:line="240" w:lineRule="auto"/>
        <w:ind w:left="3600" w:hanging="3600"/>
        <w:jc w:val="both"/>
        <w:rPr>
          <w:rFonts w:asciiTheme="minorHAnsi" w:hAnsiTheme="minorHAnsi" w:cstheme="minorHAnsi"/>
          <w:sz w:val="24"/>
        </w:rPr>
      </w:pPr>
      <w:r w:rsidRPr="00EC1EE6">
        <w:rPr>
          <w:rFonts w:asciiTheme="minorHAnsi" w:hAnsiTheme="minorHAnsi" w:cstheme="minorHAnsi"/>
          <w:b/>
          <w:sz w:val="28"/>
          <w:szCs w:val="24"/>
        </w:rPr>
        <w:t>Reporting to:</w:t>
      </w:r>
      <w:r w:rsidR="00F976E7" w:rsidRPr="00EC1EE6">
        <w:rPr>
          <w:rFonts w:asciiTheme="minorHAnsi" w:hAnsiTheme="minorHAnsi" w:cstheme="minorHAnsi"/>
          <w:b/>
          <w:sz w:val="24"/>
        </w:rPr>
        <w:t xml:space="preserve"> </w:t>
      </w:r>
      <w:r w:rsidR="00F976E7" w:rsidRPr="00EC1EE6">
        <w:rPr>
          <w:rFonts w:asciiTheme="minorHAnsi" w:hAnsiTheme="minorHAnsi" w:cstheme="minorHAnsi"/>
          <w:sz w:val="24"/>
        </w:rPr>
        <w:t xml:space="preserve">Welfare Benefits </w:t>
      </w:r>
      <w:r w:rsidRPr="00EC1EE6">
        <w:rPr>
          <w:rFonts w:asciiTheme="minorHAnsi" w:hAnsiTheme="minorHAnsi" w:cstheme="minorHAnsi"/>
          <w:sz w:val="24"/>
        </w:rPr>
        <w:t xml:space="preserve">Advice Services Manager </w:t>
      </w:r>
    </w:p>
    <w:p w14:paraId="465A8B1C" w14:textId="77777777" w:rsidR="00D84AD0" w:rsidRPr="00EC1EE6" w:rsidRDefault="00D84AD0" w:rsidP="001F4F06">
      <w:pPr>
        <w:spacing w:line="240" w:lineRule="auto"/>
        <w:ind w:left="3600" w:hanging="3600"/>
        <w:jc w:val="both"/>
        <w:rPr>
          <w:rFonts w:asciiTheme="minorHAnsi" w:hAnsiTheme="minorHAnsi" w:cstheme="minorHAnsi"/>
          <w:sz w:val="24"/>
        </w:rPr>
      </w:pPr>
      <w:r w:rsidRPr="00EC1EE6">
        <w:rPr>
          <w:rFonts w:asciiTheme="minorHAnsi" w:hAnsiTheme="minorHAnsi" w:cstheme="minorHAnsi"/>
          <w:b/>
          <w:sz w:val="28"/>
          <w:szCs w:val="24"/>
        </w:rPr>
        <w:t>Location:</w:t>
      </w:r>
      <w:r w:rsidR="00F976E7" w:rsidRPr="00EC1EE6">
        <w:rPr>
          <w:rFonts w:asciiTheme="minorHAnsi" w:hAnsiTheme="minorHAnsi" w:cstheme="minorHAnsi"/>
          <w:b/>
          <w:sz w:val="24"/>
        </w:rPr>
        <w:t xml:space="preserve"> </w:t>
      </w:r>
      <w:r w:rsidRPr="00EC1EE6">
        <w:rPr>
          <w:rFonts w:asciiTheme="minorHAnsi" w:hAnsiTheme="minorHAnsi" w:cstheme="minorHAnsi"/>
          <w:sz w:val="24"/>
        </w:rPr>
        <w:t>Worcester</w:t>
      </w:r>
      <w:r w:rsidR="009031A7" w:rsidRPr="00EC1EE6">
        <w:rPr>
          <w:rFonts w:asciiTheme="minorHAnsi" w:hAnsiTheme="minorHAnsi" w:cstheme="minorHAnsi"/>
          <w:sz w:val="24"/>
        </w:rPr>
        <w:t xml:space="preserve"> </w:t>
      </w:r>
      <w:r w:rsidR="00545C5E" w:rsidRPr="00EC1EE6">
        <w:rPr>
          <w:rFonts w:asciiTheme="minorHAnsi" w:hAnsiTheme="minorHAnsi" w:cstheme="minorHAnsi"/>
          <w:sz w:val="24"/>
        </w:rPr>
        <w:t>(main location)</w:t>
      </w:r>
      <w:r w:rsidRPr="00EC1EE6">
        <w:rPr>
          <w:rFonts w:asciiTheme="minorHAnsi" w:hAnsiTheme="minorHAnsi" w:cstheme="minorHAnsi"/>
          <w:sz w:val="24"/>
        </w:rPr>
        <w:t xml:space="preserve"> </w:t>
      </w:r>
      <w:r w:rsidR="00F976E7" w:rsidRPr="00EC1EE6">
        <w:rPr>
          <w:rFonts w:asciiTheme="minorHAnsi" w:hAnsiTheme="minorHAnsi" w:cstheme="minorHAnsi"/>
          <w:sz w:val="24"/>
        </w:rPr>
        <w:t>and Hereford</w:t>
      </w:r>
      <w:r w:rsidR="00545C5E" w:rsidRPr="00EC1EE6">
        <w:rPr>
          <w:rFonts w:asciiTheme="minorHAnsi" w:hAnsiTheme="minorHAnsi" w:cstheme="minorHAnsi"/>
          <w:sz w:val="24"/>
        </w:rPr>
        <w:t xml:space="preserve"> (occasional location)</w:t>
      </w:r>
    </w:p>
    <w:p w14:paraId="1A97925B" w14:textId="77777777" w:rsidR="00D84AD0" w:rsidRPr="00EC1EE6" w:rsidRDefault="00D84AD0" w:rsidP="001F4F06">
      <w:pPr>
        <w:spacing w:line="240" w:lineRule="auto"/>
        <w:ind w:left="3600" w:hanging="3600"/>
        <w:jc w:val="both"/>
        <w:rPr>
          <w:rFonts w:asciiTheme="minorHAnsi" w:hAnsiTheme="minorHAnsi" w:cstheme="minorHAnsi"/>
          <w:sz w:val="24"/>
        </w:rPr>
      </w:pPr>
      <w:r w:rsidRPr="00EC1EE6">
        <w:rPr>
          <w:rFonts w:asciiTheme="minorHAnsi" w:hAnsiTheme="minorHAnsi" w:cstheme="minorHAnsi"/>
          <w:b/>
          <w:sz w:val="28"/>
          <w:szCs w:val="24"/>
        </w:rPr>
        <w:t>Hours</w:t>
      </w:r>
      <w:r w:rsidRPr="00EC1EE6">
        <w:rPr>
          <w:rFonts w:asciiTheme="minorHAnsi" w:hAnsiTheme="minorHAnsi" w:cstheme="minorHAnsi"/>
          <w:b/>
          <w:sz w:val="24"/>
        </w:rPr>
        <w:t>:</w:t>
      </w:r>
      <w:r w:rsidR="00F976E7" w:rsidRPr="00EC1EE6">
        <w:rPr>
          <w:rFonts w:asciiTheme="minorHAnsi" w:hAnsiTheme="minorHAnsi" w:cstheme="minorHAnsi"/>
          <w:sz w:val="24"/>
        </w:rPr>
        <w:t xml:space="preserve"> </w:t>
      </w:r>
      <w:r w:rsidR="00545C5E" w:rsidRPr="00EC1EE6">
        <w:rPr>
          <w:rFonts w:asciiTheme="minorHAnsi" w:hAnsiTheme="minorHAnsi" w:cstheme="minorHAnsi"/>
          <w:sz w:val="24"/>
        </w:rPr>
        <w:t>28</w:t>
      </w:r>
      <w:r w:rsidR="00530084" w:rsidRPr="00EC1EE6">
        <w:rPr>
          <w:rFonts w:asciiTheme="minorHAnsi" w:hAnsiTheme="minorHAnsi" w:cstheme="minorHAnsi"/>
          <w:sz w:val="24"/>
        </w:rPr>
        <w:t xml:space="preserve"> </w:t>
      </w:r>
      <w:r w:rsidRPr="00EC1EE6">
        <w:rPr>
          <w:rFonts w:asciiTheme="minorHAnsi" w:hAnsiTheme="minorHAnsi" w:cstheme="minorHAnsi"/>
          <w:sz w:val="24"/>
        </w:rPr>
        <w:t xml:space="preserve">hours per week </w:t>
      </w:r>
    </w:p>
    <w:p w14:paraId="43D67716" w14:textId="363DB534" w:rsidR="00F976E7" w:rsidRPr="00EC1EE6" w:rsidRDefault="00F976E7" w:rsidP="00F976E7">
      <w:pPr>
        <w:rPr>
          <w:rFonts w:asciiTheme="minorHAnsi" w:hAnsiTheme="minorHAnsi" w:cstheme="minorHAnsi"/>
          <w:b/>
          <w:sz w:val="24"/>
        </w:rPr>
      </w:pPr>
      <w:r w:rsidRPr="00EC1EE6">
        <w:rPr>
          <w:rFonts w:asciiTheme="minorHAnsi" w:hAnsiTheme="minorHAnsi" w:cs="Open Sans ExtraBold"/>
          <w:b/>
          <w:sz w:val="24"/>
        </w:rPr>
        <w:t xml:space="preserve">Salary: </w:t>
      </w:r>
      <w:r w:rsidR="00545C5E" w:rsidRPr="00EC1EE6">
        <w:rPr>
          <w:rFonts w:asciiTheme="minorHAnsi" w:hAnsiTheme="minorHAnsi" w:cs="Arial"/>
          <w:b/>
          <w:bCs/>
          <w:sz w:val="24"/>
        </w:rPr>
        <w:t>£2</w:t>
      </w:r>
      <w:r w:rsidR="0038018F" w:rsidRPr="00EC1EE6">
        <w:rPr>
          <w:rFonts w:asciiTheme="minorHAnsi" w:hAnsiTheme="minorHAnsi" w:cs="Arial"/>
          <w:b/>
          <w:bCs/>
          <w:sz w:val="24"/>
        </w:rPr>
        <w:t>9,07</w:t>
      </w:r>
      <w:r w:rsidR="00594591">
        <w:rPr>
          <w:rFonts w:asciiTheme="minorHAnsi" w:hAnsiTheme="minorHAnsi" w:cs="Arial"/>
          <w:b/>
          <w:bCs/>
          <w:sz w:val="24"/>
        </w:rPr>
        <w:t xml:space="preserve">1 - </w:t>
      </w:r>
      <w:r w:rsidR="00545C5E" w:rsidRPr="00EC1EE6">
        <w:rPr>
          <w:rFonts w:asciiTheme="minorHAnsi" w:hAnsiTheme="minorHAnsi" w:cs="Arial"/>
          <w:b/>
          <w:bCs/>
          <w:sz w:val="24"/>
        </w:rPr>
        <w:t>£</w:t>
      </w:r>
      <w:r w:rsidR="0038018F" w:rsidRPr="00EC1EE6">
        <w:rPr>
          <w:rFonts w:asciiTheme="minorHAnsi" w:hAnsiTheme="minorHAnsi" w:cs="Arial"/>
          <w:b/>
          <w:bCs/>
          <w:sz w:val="24"/>
        </w:rPr>
        <w:t>31,015</w:t>
      </w:r>
      <w:r w:rsidR="00545C5E" w:rsidRPr="00EC1EE6">
        <w:rPr>
          <w:rFonts w:asciiTheme="minorHAnsi" w:hAnsiTheme="minorHAnsi" w:cs="Arial"/>
          <w:b/>
          <w:bCs/>
          <w:sz w:val="24"/>
        </w:rPr>
        <w:t xml:space="preserve"> FTE </w:t>
      </w:r>
      <w:r w:rsidRPr="00EC1EE6">
        <w:rPr>
          <w:rFonts w:asciiTheme="minorHAnsi" w:hAnsiTheme="minorHAnsi" w:cs="Arial"/>
          <w:b/>
          <w:sz w:val="24"/>
        </w:rPr>
        <w:t>FT per annum (actual pro rata £</w:t>
      </w:r>
      <w:r w:rsidR="005F30C4">
        <w:rPr>
          <w:rFonts w:asciiTheme="minorHAnsi" w:hAnsiTheme="minorHAnsi" w:cs="Arial"/>
          <w:b/>
          <w:sz w:val="24"/>
        </w:rPr>
        <w:t>22,000</w:t>
      </w:r>
      <w:r w:rsidR="00594591">
        <w:rPr>
          <w:rFonts w:asciiTheme="minorHAnsi" w:hAnsiTheme="minorHAnsi" w:cs="Arial"/>
          <w:b/>
          <w:sz w:val="24"/>
        </w:rPr>
        <w:t xml:space="preserve"> - £</w:t>
      </w:r>
      <w:r w:rsidR="0038018F" w:rsidRPr="00EC1EE6">
        <w:rPr>
          <w:rFonts w:asciiTheme="minorHAnsi" w:hAnsiTheme="minorHAnsi" w:cs="Arial"/>
          <w:b/>
          <w:sz w:val="24"/>
        </w:rPr>
        <w:t>23,471</w:t>
      </w:r>
      <w:r w:rsidRPr="00EC1EE6">
        <w:rPr>
          <w:rFonts w:asciiTheme="minorHAnsi" w:hAnsiTheme="minorHAnsi" w:cs="Arial"/>
          <w:b/>
          <w:sz w:val="24"/>
        </w:rPr>
        <w:t>)</w:t>
      </w:r>
      <w:r w:rsidR="0038018F" w:rsidRPr="00EC1EE6">
        <w:rPr>
          <w:rFonts w:asciiTheme="minorHAnsi" w:hAnsiTheme="minorHAnsi" w:cs="Arial"/>
          <w:b/>
          <w:sz w:val="24"/>
        </w:rPr>
        <w:t xml:space="preserve"> depending on experience. </w:t>
      </w:r>
    </w:p>
    <w:p w14:paraId="2C8A3295" w14:textId="12F6995C" w:rsidR="00EC1EE6" w:rsidRPr="00EC1EE6" w:rsidRDefault="00EC1EE6" w:rsidP="00EC1EE6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EC1EE6">
        <w:rPr>
          <w:rFonts w:asciiTheme="minorHAnsi" w:hAnsiTheme="minorHAnsi" w:cstheme="minorHAnsi"/>
          <w:b/>
          <w:color w:val="000000"/>
          <w:sz w:val="24"/>
        </w:rPr>
        <w:t>Initially funded till March 2028, with a 12 months extension expected, subject to confirmation.</w:t>
      </w:r>
    </w:p>
    <w:p w14:paraId="41726041" w14:textId="77777777" w:rsidR="00594591" w:rsidRPr="00EC1EE6" w:rsidRDefault="00594591" w:rsidP="00F976E7">
      <w:pPr>
        <w:rPr>
          <w:rFonts w:asciiTheme="minorHAnsi" w:hAnsiTheme="minorHAnsi" w:cstheme="minorHAnsi"/>
          <w:b/>
        </w:rPr>
      </w:pPr>
    </w:p>
    <w:p w14:paraId="3A6CFE88" w14:textId="77777777" w:rsidR="00056892" w:rsidRPr="00EC1EE6" w:rsidRDefault="00056892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Context of role</w:t>
      </w:r>
    </w:p>
    <w:p w14:paraId="026D7350" w14:textId="77777777" w:rsidR="00596EA0" w:rsidRPr="00EC1EE6" w:rsidRDefault="00596EA0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BED779D" w14:textId="0545A57F" w:rsidR="003D3CF8" w:rsidRPr="00EC1EE6" w:rsidRDefault="00F976E7" w:rsidP="00EC1EE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Citizens Advice </w:t>
      </w:r>
      <w:r w:rsidR="00596EA0" w:rsidRPr="00EC1EE6">
        <w:rPr>
          <w:rFonts w:asciiTheme="minorHAnsi" w:hAnsiTheme="minorHAnsi" w:cstheme="minorHAnsi"/>
          <w:sz w:val="24"/>
          <w:szCs w:val="24"/>
        </w:rPr>
        <w:t xml:space="preserve">Worcester </w:t>
      </w:r>
      <w:r w:rsidRPr="00EC1EE6">
        <w:rPr>
          <w:rFonts w:asciiTheme="minorHAnsi" w:hAnsiTheme="minorHAnsi" w:cstheme="minorHAnsi"/>
          <w:sz w:val="24"/>
          <w:szCs w:val="24"/>
        </w:rPr>
        <w:t xml:space="preserve">and Herefordshire </w:t>
      </w:r>
      <w:r w:rsidR="00530084" w:rsidRPr="00EC1EE6">
        <w:rPr>
          <w:rFonts w:asciiTheme="minorHAnsi" w:hAnsiTheme="minorHAnsi" w:cstheme="minorHAnsi"/>
          <w:sz w:val="24"/>
          <w:szCs w:val="24"/>
        </w:rPr>
        <w:t xml:space="preserve">provide </w:t>
      </w:r>
      <w:r w:rsidR="00594591">
        <w:rPr>
          <w:rFonts w:asciiTheme="minorHAnsi" w:hAnsiTheme="minorHAnsi" w:cstheme="minorHAnsi"/>
          <w:sz w:val="24"/>
          <w:szCs w:val="24"/>
        </w:rPr>
        <w:t>w</w:t>
      </w:r>
      <w:r w:rsidR="0042333F" w:rsidRPr="00EC1EE6">
        <w:rPr>
          <w:rFonts w:asciiTheme="minorHAnsi" w:hAnsiTheme="minorHAnsi" w:cstheme="minorHAnsi"/>
          <w:sz w:val="24"/>
          <w:szCs w:val="24"/>
        </w:rPr>
        <w:t xml:space="preserve">elfare </w:t>
      </w:r>
      <w:r w:rsidR="00594591">
        <w:rPr>
          <w:rFonts w:asciiTheme="minorHAnsi" w:hAnsiTheme="minorHAnsi" w:cstheme="minorHAnsi"/>
          <w:sz w:val="24"/>
          <w:szCs w:val="24"/>
        </w:rPr>
        <w:t>b</w:t>
      </w:r>
      <w:r w:rsidR="00FD7A2E" w:rsidRPr="00EC1EE6">
        <w:rPr>
          <w:rFonts w:asciiTheme="minorHAnsi" w:hAnsiTheme="minorHAnsi" w:cstheme="minorHAnsi"/>
          <w:sz w:val="24"/>
          <w:szCs w:val="24"/>
        </w:rPr>
        <w:t xml:space="preserve">enefits advice and </w:t>
      </w:r>
      <w:r w:rsidR="00530084" w:rsidRPr="00EC1EE6">
        <w:rPr>
          <w:rFonts w:asciiTheme="minorHAnsi" w:hAnsiTheme="minorHAnsi" w:cstheme="minorHAnsi"/>
          <w:sz w:val="24"/>
          <w:szCs w:val="24"/>
        </w:rPr>
        <w:t xml:space="preserve">casework across Herefordshire and Worcester through many projects.  This is a supporting caseworker role from our core funding to </w:t>
      </w:r>
      <w:r w:rsidR="00FD7A2E" w:rsidRPr="00EC1EE6">
        <w:rPr>
          <w:rFonts w:asciiTheme="minorHAnsi" w:hAnsiTheme="minorHAnsi" w:cstheme="minorHAnsi"/>
          <w:sz w:val="24"/>
          <w:szCs w:val="24"/>
        </w:rPr>
        <w:t xml:space="preserve">provide </w:t>
      </w:r>
      <w:r w:rsidR="00A30864" w:rsidRPr="00EC1EE6">
        <w:rPr>
          <w:rFonts w:asciiTheme="minorHAnsi" w:hAnsiTheme="minorHAnsi" w:cstheme="minorHAnsi"/>
          <w:sz w:val="24"/>
          <w:szCs w:val="24"/>
        </w:rPr>
        <w:t xml:space="preserve">welfare </w:t>
      </w:r>
      <w:r w:rsidR="00FD7A2E" w:rsidRPr="00EC1EE6">
        <w:rPr>
          <w:rFonts w:asciiTheme="minorHAnsi" w:hAnsiTheme="minorHAnsi" w:cstheme="minorHAnsi"/>
          <w:sz w:val="24"/>
          <w:szCs w:val="24"/>
        </w:rPr>
        <w:t>benefits advice and casework to clien</w:t>
      </w:r>
      <w:r w:rsidR="00911A9C" w:rsidRPr="00EC1EE6">
        <w:rPr>
          <w:rFonts w:asciiTheme="minorHAnsi" w:hAnsiTheme="minorHAnsi" w:cstheme="minorHAnsi"/>
          <w:sz w:val="24"/>
          <w:szCs w:val="24"/>
        </w:rPr>
        <w:t>ts of Citizens Advice</w:t>
      </w:r>
      <w:r w:rsidR="003D3CF8" w:rsidRPr="00EC1EE6">
        <w:rPr>
          <w:rFonts w:asciiTheme="minorHAnsi" w:hAnsiTheme="minorHAnsi" w:cstheme="minorHAnsi"/>
          <w:sz w:val="24"/>
          <w:szCs w:val="24"/>
        </w:rPr>
        <w:t xml:space="preserve"> and to support the training and delivery of benefits advice by volunteer advisers</w:t>
      </w:r>
      <w:r w:rsidR="00911A9C" w:rsidRPr="00EC1EE6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0129AAE" w14:textId="77777777" w:rsidR="003D3CF8" w:rsidRPr="00EC1EE6" w:rsidRDefault="003D3CF8" w:rsidP="00EC1EE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 xml:space="preserve">Role purpose </w:t>
      </w:r>
    </w:p>
    <w:p w14:paraId="04C4CB1F" w14:textId="77777777" w:rsidR="00837DA8" w:rsidRPr="00EC1EE6" w:rsidRDefault="00911A9C" w:rsidP="00EC1EE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The post holder will hold their own benefits advice caseload, taking responsibility for more complex cases</w:t>
      </w:r>
      <w:r w:rsidR="0038018F" w:rsidRPr="00EC1EE6">
        <w:rPr>
          <w:rFonts w:asciiTheme="minorHAnsi" w:hAnsiTheme="minorHAnsi" w:cstheme="minorHAnsi"/>
          <w:sz w:val="24"/>
          <w:szCs w:val="24"/>
        </w:rPr>
        <w:t xml:space="preserve"> of clients who present with issues relating to any state benefit</w:t>
      </w:r>
      <w:r w:rsidRPr="00EC1EE6">
        <w:rPr>
          <w:rFonts w:asciiTheme="minorHAnsi" w:hAnsiTheme="minorHAnsi" w:cstheme="minorHAnsi"/>
          <w:sz w:val="24"/>
          <w:szCs w:val="24"/>
        </w:rPr>
        <w:t xml:space="preserve">. </w:t>
      </w:r>
      <w:r w:rsidR="003D3CF8" w:rsidRPr="00EC1EE6">
        <w:rPr>
          <w:rFonts w:asciiTheme="minorHAnsi" w:hAnsiTheme="minorHAnsi" w:cstheme="minorHAnsi"/>
          <w:sz w:val="24"/>
          <w:szCs w:val="24"/>
        </w:rPr>
        <w:t xml:space="preserve">The post holder will also </w:t>
      </w:r>
      <w:r w:rsidRPr="00EC1EE6">
        <w:rPr>
          <w:rFonts w:asciiTheme="minorHAnsi" w:hAnsiTheme="minorHAnsi" w:cstheme="minorHAnsi"/>
          <w:sz w:val="24"/>
          <w:szCs w:val="24"/>
        </w:rPr>
        <w:t xml:space="preserve">provide regular reports on the number of </w:t>
      </w:r>
      <w:r w:rsidR="003D3CF8" w:rsidRPr="00EC1EE6">
        <w:rPr>
          <w:rFonts w:asciiTheme="minorHAnsi" w:hAnsiTheme="minorHAnsi" w:cstheme="minorHAnsi"/>
          <w:sz w:val="24"/>
          <w:szCs w:val="24"/>
        </w:rPr>
        <w:t xml:space="preserve">benefits </w:t>
      </w:r>
      <w:r w:rsidRPr="00EC1EE6">
        <w:rPr>
          <w:rFonts w:asciiTheme="minorHAnsi" w:hAnsiTheme="minorHAnsi" w:cstheme="minorHAnsi"/>
          <w:sz w:val="24"/>
          <w:szCs w:val="24"/>
        </w:rPr>
        <w:t xml:space="preserve">clients and nature of cases, as part of our reports to funders.  </w:t>
      </w:r>
      <w:r w:rsidR="0038018F" w:rsidRPr="00EC1EE6">
        <w:rPr>
          <w:rFonts w:asciiTheme="minorHAnsi" w:hAnsiTheme="minorHAnsi" w:cstheme="minorHAnsi"/>
          <w:sz w:val="24"/>
          <w:szCs w:val="24"/>
        </w:rPr>
        <w:t>T</w:t>
      </w:r>
      <w:r w:rsidR="00545C5E" w:rsidRPr="00EC1EE6">
        <w:rPr>
          <w:rFonts w:asciiTheme="minorHAnsi" w:hAnsiTheme="minorHAnsi" w:cstheme="minorHAnsi"/>
          <w:sz w:val="24"/>
          <w:szCs w:val="24"/>
        </w:rPr>
        <w:t xml:space="preserve">he post holder may at </w:t>
      </w:r>
      <w:r w:rsidR="0038018F" w:rsidRPr="00EC1EE6">
        <w:rPr>
          <w:rFonts w:asciiTheme="minorHAnsi" w:hAnsiTheme="minorHAnsi" w:cstheme="minorHAnsi"/>
          <w:sz w:val="24"/>
          <w:szCs w:val="24"/>
        </w:rPr>
        <w:t xml:space="preserve">times be called upon to support with the training or mentoring of volunteers who deliver benefits advice. </w:t>
      </w:r>
    </w:p>
    <w:p w14:paraId="0CB129CC" w14:textId="77777777" w:rsidR="00155586" w:rsidRPr="00EC1EE6" w:rsidRDefault="00155586" w:rsidP="001F4F06">
      <w:pPr>
        <w:spacing w:before="100" w:beforeAutospacing="1" w:after="100" w:afterAutospacing="1" w:line="240" w:lineRule="auto"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Key work areas and tasks:</w:t>
      </w:r>
    </w:p>
    <w:p w14:paraId="039D402B" w14:textId="77777777" w:rsidR="00837DA8" w:rsidRPr="00EC1EE6" w:rsidRDefault="00837DA8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Casework</w:t>
      </w:r>
    </w:p>
    <w:p w14:paraId="42B368EB" w14:textId="6074BD26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Provide casew</w:t>
      </w:r>
      <w:r w:rsidR="00D407CF">
        <w:rPr>
          <w:rFonts w:asciiTheme="minorHAnsi" w:hAnsiTheme="minorHAnsi" w:cstheme="minorHAnsi"/>
          <w:sz w:val="24"/>
          <w:szCs w:val="24"/>
        </w:rPr>
        <w:t>ork covering the full range of welfare b</w:t>
      </w:r>
      <w:r w:rsidRPr="00EC1EE6">
        <w:rPr>
          <w:rFonts w:asciiTheme="minorHAnsi" w:hAnsiTheme="minorHAnsi" w:cstheme="minorHAnsi"/>
          <w:sz w:val="24"/>
          <w:szCs w:val="24"/>
        </w:rPr>
        <w:t xml:space="preserve">enefits. </w:t>
      </w:r>
    </w:p>
    <w:p w14:paraId="77CCDB28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Act for the client where necessary by calculating, drafting or writing letters</w:t>
      </w:r>
      <w:r w:rsidR="00155586" w:rsidRPr="00EC1EE6">
        <w:rPr>
          <w:rFonts w:asciiTheme="minorHAnsi" w:hAnsiTheme="minorHAnsi" w:cstheme="minorHAnsi"/>
          <w:sz w:val="24"/>
          <w:szCs w:val="24"/>
        </w:rPr>
        <w:t>,</w:t>
      </w:r>
      <w:r w:rsidRPr="00EC1EE6">
        <w:rPr>
          <w:rFonts w:asciiTheme="minorHAnsi" w:hAnsiTheme="minorHAnsi" w:cstheme="minorHAnsi"/>
          <w:sz w:val="24"/>
          <w:szCs w:val="24"/>
        </w:rPr>
        <w:t xml:space="preserve"> telephoning and negotiating with third parties as appropriate. </w:t>
      </w:r>
    </w:p>
    <w:p w14:paraId="09007AEE" w14:textId="2F27BBDB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Ensure income maximisation thro</w:t>
      </w:r>
      <w:r w:rsidR="00D407CF">
        <w:rPr>
          <w:rFonts w:asciiTheme="minorHAnsi" w:hAnsiTheme="minorHAnsi" w:cstheme="minorHAnsi"/>
          <w:sz w:val="24"/>
          <w:szCs w:val="24"/>
        </w:rPr>
        <w:t>ugh the take up of appropriate welfare b</w:t>
      </w:r>
      <w:r w:rsidRPr="00EC1EE6">
        <w:rPr>
          <w:rFonts w:asciiTheme="minorHAnsi" w:hAnsiTheme="minorHAnsi" w:cstheme="minorHAnsi"/>
          <w:sz w:val="24"/>
          <w:szCs w:val="24"/>
        </w:rPr>
        <w:t xml:space="preserve">enefits. </w:t>
      </w:r>
    </w:p>
    <w:p w14:paraId="7278B76D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Prepare and present cases to the appropriate statutory bodies, tribunals and courts as appropriate. </w:t>
      </w:r>
    </w:p>
    <w:p w14:paraId="1C21CEEE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lastRenderedPageBreak/>
        <w:t xml:space="preserve">Assist clients with other related problems where they are an integral part of their case and refer to other advisers or specialist agencies as appropriate. </w:t>
      </w:r>
    </w:p>
    <w:p w14:paraId="580C3D87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Make home/outreach visits as necessary. </w:t>
      </w:r>
    </w:p>
    <w:p w14:paraId="68A13F4E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Ensure that all casework conforms to the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</w:t>
      </w:r>
      <w:r w:rsidR="007D19BF" w:rsidRPr="00EC1EE6">
        <w:rPr>
          <w:rFonts w:asciiTheme="minorHAnsi" w:hAnsiTheme="minorHAnsi" w:cstheme="minorHAnsi"/>
          <w:sz w:val="24"/>
          <w:szCs w:val="24"/>
        </w:rPr>
        <w:t xml:space="preserve">Worcester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and Herefordshire </w:t>
      </w:r>
      <w:r w:rsidRPr="00EC1EE6">
        <w:rPr>
          <w:rFonts w:asciiTheme="minorHAnsi" w:hAnsiTheme="minorHAnsi" w:cstheme="minorHAnsi"/>
          <w:sz w:val="24"/>
          <w:szCs w:val="24"/>
        </w:rPr>
        <w:t>Office Manual</w:t>
      </w:r>
      <w:r w:rsidR="007D19BF" w:rsidRPr="00EC1EE6">
        <w:rPr>
          <w:rFonts w:asciiTheme="minorHAnsi" w:hAnsiTheme="minorHAnsi" w:cstheme="minorHAnsi"/>
          <w:sz w:val="24"/>
          <w:szCs w:val="24"/>
        </w:rPr>
        <w:t>,</w:t>
      </w:r>
      <w:r w:rsidRPr="00EC1EE6">
        <w:rPr>
          <w:rFonts w:asciiTheme="minorHAnsi" w:hAnsiTheme="minorHAnsi" w:cstheme="minorHAnsi"/>
          <w:sz w:val="24"/>
          <w:szCs w:val="24"/>
        </w:rPr>
        <w:t xml:space="preserve"> the Advice Quality Standard and/or the Specialist Quality Mark as appropriate. </w:t>
      </w:r>
    </w:p>
    <w:p w14:paraId="0D067652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Maintain case records for the purpose of continuity of casework, information retrieval, </w:t>
      </w:r>
      <w:r w:rsidR="00381CC9" w:rsidRPr="00EC1EE6">
        <w:rPr>
          <w:rFonts w:asciiTheme="minorHAnsi" w:hAnsiTheme="minorHAnsi" w:cstheme="minorHAnsi"/>
          <w:sz w:val="24"/>
          <w:szCs w:val="24"/>
        </w:rPr>
        <w:t>and statistical</w:t>
      </w:r>
      <w:r w:rsidRPr="00EC1EE6">
        <w:rPr>
          <w:rFonts w:asciiTheme="minorHAnsi" w:hAnsiTheme="minorHAnsi" w:cstheme="minorHAnsi"/>
          <w:sz w:val="24"/>
          <w:szCs w:val="24"/>
        </w:rPr>
        <w:t xml:space="preserve"> monitoring and report preparation. </w:t>
      </w:r>
    </w:p>
    <w:p w14:paraId="4BF5D93E" w14:textId="77777777" w:rsidR="00837DA8" w:rsidRPr="00EC1EE6" w:rsidRDefault="00837DA8" w:rsidP="001F4F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En</w:t>
      </w:r>
      <w:r w:rsidR="007D19BF" w:rsidRPr="00EC1EE6">
        <w:rPr>
          <w:rFonts w:asciiTheme="minorHAnsi" w:hAnsiTheme="minorHAnsi" w:cstheme="minorHAnsi"/>
          <w:sz w:val="24"/>
          <w:szCs w:val="24"/>
        </w:rPr>
        <w:t xml:space="preserve">sure that all work conforms to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Herefordshire </w:t>
      </w:r>
      <w:r w:rsidRPr="00EC1EE6">
        <w:rPr>
          <w:rFonts w:asciiTheme="minorHAnsi" w:hAnsiTheme="minorHAnsi" w:cstheme="minorHAnsi"/>
          <w:sz w:val="24"/>
          <w:szCs w:val="24"/>
        </w:rPr>
        <w:t xml:space="preserve">systems and procedures. </w:t>
      </w:r>
    </w:p>
    <w:p w14:paraId="319BF4DE" w14:textId="77777777" w:rsidR="00837DA8" w:rsidRPr="00EC1EE6" w:rsidRDefault="00837DA8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70DBE37" w14:textId="77777777" w:rsidR="00837DA8" w:rsidRPr="00EC1EE6" w:rsidRDefault="00837DA8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Professional development</w:t>
      </w:r>
    </w:p>
    <w:p w14:paraId="75472E73" w14:textId="424A600A" w:rsidR="00837DA8" w:rsidRPr="00EC1EE6" w:rsidRDefault="00837DA8" w:rsidP="001F4F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Keep up to date with legislation, case law, polic</w:t>
      </w:r>
      <w:r w:rsidR="00D407CF">
        <w:rPr>
          <w:rFonts w:asciiTheme="minorHAnsi" w:hAnsiTheme="minorHAnsi" w:cstheme="minorHAnsi"/>
          <w:sz w:val="24"/>
          <w:szCs w:val="24"/>
        </w:rPr>
        <w:t>ies and procedures relating to welfare b</w:t>
      </w:r>
      <w:r w:rsidRPr="00EC1EE6">
        <w:rPr>
          <w:rFonts w:asciiTheme="minorHAnsi" w:hAnsiTheme="minorHAnsi" w:cstheme="minorHAnsi"/>
          <w:sz w:val="24"/>
          <w:szCs w:val="24"/>
        </w:rPr>
        <w:t xml:space="preserve">enefits </w:t>
      </w:r>
      <w:r w:rsidR="00452061" w:rsidRPr="00EC1EE6">
        <w:rPr>
          <w:rFonts w:asciiTheme="minorHAnsi" w:hAnsiTheme="minorHAnsi" w:cstheme="minorHAnsi"/>
          <w:sz w:val="24"/>
          <w:szCs w:val="24"/>
        </w:rPr>
        <w:t xml:space="preserve">including </w:t>
      </w:r>
      <w:r w:rsidRPr="00EC1EE6">
        <w:rPr>
          <w:rFonts w:asciiTheme="minorHAnsi" w:hAnsiTheme="minorHAnsi" w:cstheme="minorHAnsi"/>
          <w:sz w:val="24"/>
          <w:szCs w:val="24"/>
        </w:rPr>
        <w:t>appropriate training</w:t>
      </w:r>
      <w:r w:rsidR="00452061" w:rsidRPr="00EC1EE6">
        <w:rPr>
          <w:rFonts w:asciiTheme="minorHAnsi" w:hAnsiTheme="minorHAnsi" w:cstheme="minorHAnsi"/>
          <w:sz w:val="24"/>
          <w:szCs w:val="24"/>
        </w:rPr>
        <w:t xml:space="preserve"> and reading </w:t>
      </w:r>
      <w:r w:rsidRPr="00EC1EE6">
        <w:rPr>
          <w:rFonts w:asciiTheme="minorHAnsi" w:hAnsiTheme="minorHAnsi" w:cstheme="minorHAnsi"/>
          <w:sz w:val="24"/>
          <w:szCs w:val="24"/>
        </w:rPr>
        <w:t xml:space="preserve">relevant publications. </w:t>
      </w:r>
    </w:p>
    <w:p w14:paraId="46CDF640" w14:textId="77777777" w:rsidR="00452061" w:rsidRPr="00EC1EE6" w:rsidRDefault="00452061" w:rsidP="001F4F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Keep up to date with policies and procedures relevant to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Herefordshire </w:t>
      </w:r>
      <w:r w:rsidRPr="00EC1EE6">
        <w:rPr>
          <w:rFonts w:asciiTheme="minorHAnsi" w:hAnsiTheme="minorHAnsi" w:cstheme="minorHAnsi"/>
          <w:sz w:val="24"/>
          <w:szCs w:val="24"/>
        </w:rPr>
        <w:t>work and undertake appropriate training.</w:t>
      </w:r>
    </w:p>
    <w:p w14:paraId="666CD47B" w14:textId="77777777" w:rsidR="00837DA8" w:rsidRPr="00EC1EE6" w:rsidRDefault="00837DA8" w:rsidP="001F4F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Identify own learning and development needs and take steps to address these. </w:t>
      </w:r>
    </w:p>
    <w:p w14:paraId="78206DB6" w14:textId="77777777" w:rsidR="00452061" w:rsidRPr="00EC1EE6" w:rsidRDefault="00837DA8" w:rsidP="001F4F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Maintain a library of reference material and case law.  </w:t>
      </w:r>
    </w:p>
    <w:p w14:paraId="0F1DE910" w14:textId="77777777" w:rsidR="00452061" w:rsidRPr="00EC1EE6" w:rsidRDefault="00452061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982CDBA" w14:textId="77777777" w:rsidR="00E61209" w:rsidRPr="00EC1EE6" w:rsidRDefault="00E61209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Learning, development and training</w:t>
      </w:r>
    </w:p>
    <w:p w14:paraId="7A1B13E9" w14:textId="175CDD41" w:rsidR="00D84AD0" w:rsidRPr="00EC1EE6" w:rsidRDefault="00D407CF" w:rsidP="001F4F0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  <w:r w:rsidR="00530084" w:rsidRPr="00EC1EE6">
        <w:rPr>
          <w:rFonts w:asciiTheme="minorHAnsi" w:hAnsiTheme="minorHAnsi" w:cstheme="minorHAnsi"/>
          <w:sz w:val="24"/>
          <w:szCs w:val="24"/>
        </w:rPr>
        <w:t>ssist the training, delivery and</w:t>
      </w:r>
      <w:r>
        <w:rPr>
          <w:rFonts w:asciiTheme="minorHAnsi" w:hAnsiTheme="minorHAnsi" w:cstheme="minorHAnsi"/>
          <w:sz w:val="24"/>
          <w:szCs w:val="24"/>
        </w:rPr>
        <w:t xml:space="preserve"> assessment of b</w:t>
      </w:r>
      <w:r w:rsidR="00530084" w:rsidRPr="00EC1EE6">
        <w:rPr>
          <w:rFonts w:asciiTheme="minorHAnsi" w:hAnsiTheme="minorHAnsi" w:cstheme="minorHAnsi"/>
          <w:sz w:val="24"/>
          <w:szCs w:val="24"/>
        </w:rPr>
        <w:t>enefits advice ca</w:t>
      </w:r>
      <w:r w:rsidR="00F976E7" w:rsidRPr="00EC1EE6">
        <w:rPr>
          <w:rFonts w:asciiTheme="minorHAnsi" w:hAnsiTheme="minorHAnsi" w:cstheme="minorHAnsi"/>
          <w:sz w:val="24"/>
          <w:szCs w:val="24"/>
        </w:rPr>
        <w:t>rried out by volunteer advisers</w:t>
      </w:r>
      <w:r w:rsidR="00530084" w:rsidRPr="00EC1EE6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C1EE6">
        <w:rPr>
          <w:rFonts w:asciiTheme="minorHAnsi" w:hAnsiTheme="minorHAnsi" w:cstheme="minorHAnsi"/>
          <w:sz w:val="24"/>
          <w:szCs w:val="24"/>
        </w:rPr>
        <w:t>Coordinate and cont</w:t>
      </w:r>
      <w:r>
        <w:rPr>
          <w:rFonts w:asciiTheme="minorHAnsi" w:hAnsiTheme="minorHAnsi" w:cstheme="minorHAnsi"/>
          <w:sz w:val="24"/>
          <w:szCs w:val="24"/>
        </w:rPr>
        <w:t xml:space="preserve">ribute to compiling training materials for volunteer advisers. </w:t>
      </w:r>
    </w:p>
    <w:p w14:paraId="7BD7CC73" w14:textId="77777777" w:rsidR="008E2D63" w:rsidRPr="00EC1EE6" w:rsidRDefault="008E2D63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0CB4CE4" w14:textId="77777777" w:rsidR="00E61209" w:rsidRPr="00EC1EE6" w:rsidRDefault="00E61209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Networking and partnerships</w:t>
      </w:r>
    </w:p>
    <w:p w14:paraId="00039801" w14:textId="5BEA9B4D" w:rsidR="009A6AA9" w:rsidRPr="00EC1EE6" w:rsidRDefault="009A6AA9" w:rsidP="001F4F0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Coordinate with other services, both in</w:t>
      </w:r>
      <w:r w:rsidR="0042333F" w:rsidRPr="00EC1EE6">
        <w:rPr>
          <w:rFonts w:asciiTheme="minorHAnsi" w:hAnsiTheme="minorHAnsi" w:cstheme="minorHAnsi"/>
          <w:sz w:val="24"/>
          <w:szCs w:val="24"/>
        </w:rPr>
        <w:t xml:space="preserve">ternally and externally to the </w:t>
      </w:r>
      <w:r w:rsidRPr="00EC1EE6">
        <w:rPr>
          <w:rFonts w:asciiTheme="minorHAnsi" w:hAnsiTheme="minorHAnsi" w:cstheme="minorHAnsi"/>
          <w:sz w:val="24"/>
          <w:szCs w:val="24"/>
        </w:rPr>
        <w:t xml:space="preserve">organisation, where a joint-working approach is required in the delivery </w:t>
      </w:r>
      <w:r w:rsidR="0042333F" w:rsidRPr="00EC1EE6">
        <w:rPr>
          <w:rFonts w:asciiTheme="minorHAnsi" w:hAnsiTheme="minorHAnsi" w:cstheme="minorHAnsi"/>
          <w:sz w:val="24"/>
          <w:szCs w:val="24"/>
        </w:rPr>
        <w:t>of Welfare B</w:t>
      </w:r>
      <w:r w:rsidRPr="00EC1EE6">
        <w:rPr>
          <w:rFonts w:asciiTheme="minorHAnsi" w:hAnsiTheme="minorHAnsi" w:cstheme="minorHAnsi"/>
          <w:sz w:val="24"/>
          <w:szCs w:val="24"/>
        </w:rPr>
        <w:t xml:space="preserve">enefits casework, especially with more complex cases, or </w:t>
      </w:r>
      <w:r w:rsidR="0042333F" w:rsidRPr="00EC1EE6">
        <w:rPr>
          <w:rFonts w:asciiTheme="minorHAnsi" w:hAnsiTheme="minorHAnsi" w:cstheme="minorHAnsi"/>
          <w:sz w:val="24"/>
          <w:szCs w:val="24"/>
        </w:rPr>
        <w:t xml:space="preserve">with </w:t>
      </w:r>
      <w:r w:rsidRPr="00EC1EE6">
        <w:rPr>
          <w:rFonts w:asciiTheme="minorHAnsi" w:hAnsiTheme="minorHAnsi" w:cstheme="minorHAnsi"/>
          <w:sz w:val="24"/>
          <w:szCs w:val="24"/>
        </w:rPr>
        <w:t>clients with higher support needs</w:t>
      </w:r>
      <w:r w:rsidR="00594591">
        <w:rPr>
          <w:rFonts w:asciiTheme="minorHAnsi" w:hAnsiTheme="minorHAnsi" w:cstheme="minorHAnsi"/>
          <w:sz w:val="24"/>
          <w:szCs w:val="24"/>
        </w:rPr>
        <w:t>.</w:t>
      </w:r>
    </w:p>
    <w:p w14:paraId="24EB1763" w14:textId="5FF12BE5" w:rsidR="0042333F" w:rsidRDefault="0042333F" w:rsidP="00381CC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Develop and maintain joint-working with outside organisatio</w:t>
      </w:r>
      <w:r w:rsidR="003D3CF8" w:rsidRPr="00EC1EE6">
        <w:rPr>
          <w:rFonts w:asciiTheme="minorHAnsi" w:hAnsiTheme="minorHAnsi" w:cstheme="minorHAnsi"/>
          <w:sz w:val="24"/>
          <w:szCs w:val="24"/>
        </w:rPr>
        <w:t xml:space="preserve">ns and attend meetings </w:t>
      </w:r>
      <w:r w:rsidRPr="00EC1EE6">
        <w:rPr>
          <w:rFonts w:asciiTheme="minorHAnsi" w:hAnsiTheme="minorHAnsi" w:cstheme="minorHAnsi"/>
          <w:sz w:val="24"/>
          <w:szCs w:val="24"/>
        </w:rPr>
        <w:t>as directed by the Welfare Benefits Advice Service</w:t>
      </w:r>
      <w:r w:rsidR="00594591">
        <w:rPr>
          <w:rFonts w:asciiTheme="minorHAnsi" w:hAnsiTheme="minorHAnsi" w:cstheme="minorHAnsi"/>
          <w:sz w:val="24"/>
          <w:szCs w:val="24"/>
        </w:rPr>
        <w:t>s</w:t>
      </w:r>
      <w:r w:rsidRPr="00EC1EE6">
        <w:rPr>
          <w:rFonts w:asciiTheme="minorHAnsi" w:hAnsiTheme="minorHAnsi" w:cstheme="minorHAnsi"/>
          <w:sz w:val="24"/>
          <w:szCs w:val="24"/>
        </w:rPr>
        <w:t xml:space="preserve"> Manager</w:t>
      </w:r>
      <w:r w:rsidR="00594591">
        <w:rPr>
          <w:rFonts w:asciiTheme="minorHAnsi" w:hAnsiTheme="minorHAnsi" w:cstheme="minorHAnsi"/>
          <w:sz w:val="24"/>
          <w:szCs w:val="24"/>
        </w:rPr>
        <w:t>.</w:t>
      </w:r>
    </w:p>
    <w:p w14:paraId="422DE60E" w14:textId="44338EC0" w:rsidR="00D407CF" w:rsidRPr="00D407CF" w:rsidRDefault="00D407CF" w:rsidP="00D407C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Contribute to</w:t>
      </w:r>
      <w:r w:rsidRPr="00EC1EE6">
        <w:rPr>
          <w:rFonts w:asciiTheme="minorHAnsi" w:hAnsiTheme="minorHAnsi" w:cstheme="minorHAnsi"/>
          <w:sz w:val="24"/>
          <w:szCs w:val="24"/>
        </w:rPr>
        <w:t xml:space="preserve"> the ongoing recruitment of Law Students from local higher educational establishments to fill the role of Student Welfare Benefits Caseworker. </w:t>
      </w:r>
    </w:p>
    <w:p w14:paraId="69ECED35" w14:textId="77777777" w:rsidR="00BF1A04" w:rsidRPr="00EC1EE6" w:rsidRDefault="00BF1A04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154F36A" w14:textId="77777777" w:rsidR="008E2D63" w:rsidRPr="00EC1EE6" w:rsidRDefault="00E61209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b/>
          <w:bCs/>
          <w:sz w:val="24"/>
          <w:szCs w:val="24"/>
        </w:rPr>
        <w:t>Administrative and o</w:t>
      </w:r>
      <w:r w:rsidR="008E2D63" w:rsidRPr="00EC1EE6">
        <w:rPr>
          <w:rFonts w:asciiTheme="minorHAnsi" w:hAnsiTheme="minorHAnsi" w:cstheme="minorHAnsi"/>
          <w:b/>
          <w:bCs/>
          <w:sz w:val="24"/>
          <w:szCs w:val="24"/>
        </w:rPr>
        <w:t>ther duties</w:t>
      </w:r>
      <w:r w:rsidRPr="00EC1EE6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8E2D63" w:rsidRPr="00EC1EE6">
        <w:rPr>
          <w:rFonts w:asciiTheme="minorHAnsi" w:hAnsiTheme="minorHAnsi" w:cstheme="minorHAnsi"/>
          <w:b/>
          <w:bCs/>
          <w:sz w:val="24"/>
          <w:szCs w:val="24"/>
        </w:rPr>
        <w:t>responsibilities</w:t>
      </w:r>
    </w:p>
    <w:p w14:paraId="730B13E7" w14:textId="77777777" w:rsidR="00911A9C" w:rsidRPr="00EC1EE6" w:rsidRDefault="00E61209" w:rsidP="001F4F0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Keep up to date with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Herefordshire </w:t>
      </w:r>
      <w:r w:rsidRPr="00EC1EE6">
        <w:rPr>
          <w:rFonts w:asciiTheme="minorHAnsi" w:hAnsiTheme="minorHAnsi" w:cstheme="minorHAnsi"/>
          <w:sz w:val="24"/>
          <w:szCs w:val="24"/>
        </w:rPr>
        <w:t>aims, policies and procedures and ensure these are followed.</w:t>
      </w:r>
    </w:p>
    <w:p w14:paraId="0B07826D" w14:textId="77777777" w:rsidR="00E61209" w:rsidRPr="00EC1EE6" w:rsidRDefault="00911A9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Provide statistical information on the number of clients and nature of cases and provide regular reports to Citizens Advice Worcester and Herefordshire management in order to report to funders. </w:t>
      </w:r>
      <w:r w:rsidR="00E61209" w:rsidRPr="00EC1EE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A234CAA" w14:textId="77777777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Ensure that work reflects and supports the </w:t>
      </w:r>
      <w:r w:rsidR="007D19BF" w:rsidRPr="00EC1EE6">
        <w:rPr>
          <w:rFonts w:asciiTheme="minorHAnsi" w:hAnsiTheme="minorHAnsi" w:cstheme="minorHAnsi"/>
          <w:sz w:val="24"/>
          <w:szCs w:val="24"/>
        </w:rPr>
        <w:t xml:space="preserve">Worcester </w:t>
      </w:r>
      <w:r w:rsidR="00F976E7" w:rsidRPr="00EC1EE6">
        <w:rPr>
          <w:rFonts w:asciiTheme="minorHAnsi" w:hAnsiTheme="minorHAnsi" w:cstheme="minorHAnsi"/>
          <w:sz w:val="24"/>
          <w:szCs w:val="24"/>
        </w:rPr>
        <w:t>Citizens Advice Worcester and Herefordshire</w:t>
      </w:r>
      <w:r w:rsidR="007D19BF" w:rsidRPr="00EC1EE6">
        <w:rPr>
          <w:rFonts w:asciiTheme="minorHAnsi" w:hAnsiTheme="minorHAnsi" w:cstheme="minorHAnsi"/>
          <w:sz w:val="24"/>
          <w:szCs w:val="24"/>
        </w:rPr>
        <w:t xml:space="preserve"> </w:t>
      </w:r>
      <w:r w:rsidRPr="00EC1EE6">
        <w:rPr>
          <w:rFonts w:asciiTheme="minorHAnsi" w:hAnsiTheme="minorHAnsi" w:cstheme="minorHAnsi"/>
          <w:sz w:val="24"/>
          <w:szCs w:val="24"/>
        </w:rPr>
        <w:t xml:space="preserve">equality and diversity strategy. </w:t>
      </w:r>
    </w:p>
    <w:p w14:paraId="7740F104" w14:textId="77777777" w:rsidR="00452061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Keep up to date with research and campaigns issues</w:t>
      </w:r>
      <w:r w:rsidR="00D84AD0" w:rsidRPr="00EC1EE6">
        <w:rPr>
          <w:rFonts w:asciiTheme="minorHAnsi" w:hAnsiTheme="minorHAnsi" w:cstheme="minorHAnsi"/>
          <w:sz w:val="24"/>
          <w:szCs w:val="24"/>
        </w:rPr>
        <w:t>.  E</w:t>
      </w:r>
      <w:r w:rsidRPr="00EC1EE6">
        <w:rPr>
          <w:rFonts w:asciiTheme="minorHAnsi" w:hAnsiTheme="minorHAnsi" w:cstheme="minorHAnsi"/>
          <w:sz w:val="24"/>
          <w:szCs w:val="24"/>
        </w:rPr>
        <w:t>nsure research and campaigns is promoted</w:t>
      </w:r>
      <w:r w:rsidR="00D84AD0" w:rsidRPr="00EC1EE6">
        <w:rPr>
          <w:rFonts w:asciiTheme="minorHAnsi" w:hAnsiTheme="minorHAnsi" w:cstheme="minorHAnsi"/>
          <w:sz w:val="24"/>
          <w:szCs w:val="24"/>
        </w:rPr>
        <w:t xml:space="preserve"> </w:t>
      </w:r>
      <w:r w:rsidRPr="00EC1EE6">
        <w:rPr>
          <w:rFonts w:asciiTheme="minorHAnsi" w:hAnsiTheme="minorHAnsi" w:cstheme="minorHAnsi"/>
          <w:sz w:val="24"/>
          <w:szCs w:val="24"/>
        </w:rPr>
        <w:t>and integrated</w:t>
      </w:r>
      <w:r w:rsidR="00D84AD0" w:rsidRPr="00EC1EE6">
        <w:rPr>
          <w:rFonts w:asciiTheme="minorHAnsi" w:hAnsiTheme="minorHAnsi" w:cstheme="minorHAnsi"/>
          <w:sz w:val="24"/>
          <w:szCs w:val="24"/>
        </w:rPr>
        <w:t xml:space="preserve"> (including the use of cases as evidence for campaigns) </w:t>
      </w:r>
      <w:r w:rsidRPr="00EC1EE6">
        <w:rPr>
          <w:rFonts w:asciiTheme="minorHAnsi" w:hAnsiTheme="minorHAnsi" w:cstheme="minorHAnsi"/>
          <w:sz w:val="24"/>
          <w:szCs w:val="24"/>
        </w:rPr>
        <w:t>in a way relevant to the role</w:t>
      </w:r>
      <w:r w:rsidR="00D84AD0" w:rsidRPr="00EC1EE6">
        <w:rPr>
          <w:rFonts w:asciiTheme="minorHAnsi" w:hAnsiTheme="minorHAnsi" w:cstheme="minorHAnsi"/>
          <w:sz w:val="24"/>
          <w:szCs w:val="24"/>
        </w:rPr>
        <w:t xml:space="preserve">.  </w:t>
      </w:r>
      <w:r w:rsidRPr="00EC1EE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16B2FCD" w14:textId="77777777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Review and make recommendations for improvements to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</w:t>
      </w:r>
      <w:r w:rsidR="00F976E7" w:rsidRPr="00EC1EE6">
        <w:rPr>
          <w:rFonts w:asciiTheme="minorHAnsi" w:hAnsiTheme="minorHAnsi" w:cstheme="minorHAnsi"/>
          <w:sz w:val="24"/>
          <w:szCs w:val="24"/>
        </w:rPr>
        <w:lastRenderedPageBreak/>
        <w:t xml:space="preserve">Herefordshire </w:t>
      </w:r>
      <w:r w:rsidRPr="00EC1EE6">
        <w:rPr>
          <w:rFonts w:asciiTheme="minorHAnsi" w:hAnsiTheme="minorHAnsi" w:cstheme="minorHAnsi"/>
          <w:sz w:val="24"/>
          <w:szCs w:val="24"/>
        </w:rPr>
        <w:t xml:space="preserve">services. </w:t>
      </w:r>
    </w:p>
    <w:p w14:paraId="58157D00" w14:textId="5254D295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Use IT for statistical recording, record</w:t>
      </w:r>
      <w:r w:rsidR="00594591">
        <w:rPr>
          <w:rFonts w:asciiTheme="minorHAnsi" w:hAnsiTheme="minorHAnsi" w:cstheme="minorHAnsi"/>
          <w:sz w:val="24"/>
          <w:szCs w:val="24"/>
        </w:rPr>
        <w:t>-</w:t>
      </w:r>
      <w:r w:rsidRPr="00EC1EE6">
        <w:rPr>
          <w:rFonts w:asciiTheme="minorHAnsi" w:hAnsiTheme="minorHAnsi" w:cstheme="minorHAnsi"/>
          <w:sz w:val="24"/>
          <w:szCs w:val="24"/>
        </w:rPr>
        <w:t xml:space="preserve">keeping and document production. </w:t>
      </w:r>
    </w:p>
    <w:p w14:paraId="4B694550" w14:textId="77777777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>At</w:t>
      </w:r>
      <w:r w:rsidR="00C434DE" w:rsidRPr="00EC1EE6">
        <w:rPr>
          <w:rFonts w:asciiTheme="minorHAnsi" w:hAnsiTheme="minorHAnsi" w:cstheme="minorHAnsi"/>
          <w:sz w:val="24"/>
          <w:szCs w:val="24"/>
        </w:rPr>
        <w:t>t</w:t>
      </w:r>
      <w:r w:rsidRPr="00EC1EE6">
        <w:rPr>
          <w:rFonts w:asciiTheme="minorHAnsi" w:hAnsiTheme="minorHAnsi" w:cstheme="minorHAnsi"/>
          <w:sz w:val="24"/>
          <w:szCs w:val="24"/>
        </w:rPr>
        <w:t xml:space="preserve">end internal and external meetings as agreed with the </w:t>
      </w:r>
      <w:r w:rsidR="003C5DEE" w:rsidRPr="00EC1EE6">
        <w:rPr>
          <w:rFonts w:asciiTheme="minorHAnsi" w:hAnsiTheme="minorHAnsi" w:cstheme="minorHAnsi"/>
          <w:sz w:val="24"/>
          <w:szCs w:val="24"/>
        </w:rPr>
        <w:t>Advice Services M</w:t>
      </w:r>
      <w:r w:rsidRPr="00EC1EE6">
        <w:rPr>
          <w:rFonts w:asciiTheme="minorHAnsi" w:hAnsiTheme="minorHAnsi" w:cstheme="minorHAnsi"/>
          <w:sz w:val="24"/>
          <w:szCs w:val="24"/>
        </w:rPr>
        <w:t xml:space="preserve">anager. </w:t>
      </w:r>
    </w:p>
    <w:p w14:paraId="2094DF83" w14:textId="77777777" w:rsidR="00E61209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Work cooperatively with colleagues and encourage good teamwork, clear lines of communication and common practices within the </w:t>
      </w:r>
      <w:r w:rsidR="00F976E7" w:rsidRPr="00EC1EE6">
        <w:rPr>
          <w:rFonts w:asciiTheme="minorHAnsi" w:hAnsiTheme="minorHAnsi" w:cstheme="minorHAnsi"/>
          <w:sz w:val="24"/>
          <w:szCs w:val="24"/>
        </w:rPr>
        <w:t xml:space="preserve">Citizens Advice Worcester and Herefordshire </w:t>
      </w:r>
      <w:r w:rsidRPr="00EC1EE6">
        <w:rPr>
          <w:rFonts w:asciiTheme="minorHAnsi" w:hAnsiTheme="minorHAnsi" w:cstheme="minorHAnsi"/>
          <w:sz w:val="24"/>
          <w:szCs w:val="24"/>
        </w:rPr>
        <w:t xml:space="preserve">team. </w:t>
      </w:r>
    </w:p>
    <w:p w14:paraId="0A4F6914" w14:textId="77777777" w:rsidR="001F4F06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Abide by health and safety guidelines and share responsibility for own health and safety and that of colleagues. </w:t>
      </w:r>
    </w:p>
    <w:p w14:paraId="237ED87E" w14:textId="77777777" w:rsidR="00A5759F" w:rsidRPr="00EC1EE6" w:rsidRDefault="00E61209" w:rsidP="001F4F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C1EE6">
        <w:rPr>
          <w:rFonts w:asciiTheme="minorHAnsi" w:hAnsiTheme="minorHAnsi" w:cstheme="minorHAnsi"/>
          <w:sz w:val="24"/>
          <w:szCs w:val="24"/>
        </w:rPr>
        <w:t xml:space="preserve">Carry out any other tasks within the scope of the post to ensure the effective delivery and development of the service. </w:t>
      </w:r>
    </w:p>
    <w:p w14:paraId="54442467" w14:textId="77777777" w:rsidR="00A5759F" w:rsidRPr="00EC1EE6" w:rsidRDefault="00A5759F" w:rsidP="00A5759F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553559F6" w14:textId="77777777" w:rsidR="0038018F" w:rsidRPr="00EC1EE6" w:rsidRDefault="0038018F" w:rsidP="00F976E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0CB84C82" w14:textId="77777777" w:rsidR="0038018F" w:rsidRPr="00EC1EE6" w:rsidRDefault="0038018F" w:rsidP="00EC1EE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55BD50C" w14:textId="77777777" w:rsidR="008E2D63" w:rsidRPr="00EC1EE6" w:rsidRDefault="00452061" w:rsidP="00F976E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theme="minorHAnsi"/>
        </w:rPr>
      </w:pPr>
      <w:r w:rsidRPr="00EC1EE6">
        <w:rPr>
          <w:rFonts w:asciiTheme="minorHAnsi" w:hAnsiTheme="minorHAnsi" w:cstheme="minorHAnsi"/>
          <w:b/>
          <w:bCs/>
          <w:sz w:val="36"/>
          <w:szCs w:val="36"/>
        </w:rPr>
        <w:t>P</w:t>
      </w:r>
      <w:r w:rsidR="008E2D63" w:rsidRPr="00EC1EE6">
        <w:rPr>
          <w:rFonts w:asciiTheme="minorHAnsi" w:hAnsiTheme="minorHAnsi" w:cstheme="minorHAnsi"/>
          <w:b/>
          <w:bCs/>
          <w:sz w:val="36"/>
          <w:szCs w:val="36"/>
        </w:rPr>
        <w:t>erson specification</w:t>
      </w:r>
    </w:p>
    <w:p w14:paraId="7F08DB36" w14:textId="77777777" w:rsidR="008E2D63" w:rsidRPr="00EC1EE6" w:rsidRDefault="008E2D63" w:rsidP="001F4F0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11CEAD1E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Commitment to the aims, principles, and policies of Citizens Advice Worcester and Herefordshire, including equality and diversity in service delivery and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the supervision and 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development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of staff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0D40D2C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220A3072" w14:textId="77777777" w:rsidR="00AE348A" w:rsidRPr="00EC1EE6" w:rsidRDefault="00381CC9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Demonstrable good</w:t>
      </w:r>
      <w:r w:rsidR="00AE348A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understanding of record-keeping and reporting requirements for funders.</w:t>
      </w:r>
    </w:p>
    <w:p w14:paraId="7BF1489F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727BF957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Experience in casework, ideally Welfare Benefits, with a structured approach (knowledge of AQS, SQM, or Lexcel desirable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but not essential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).</w:t>
      </w:r>
    </w:p>
    <w:p w14:paraId="191968EE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7EDB42B5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Effective 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oral and written 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communication skills, including negotiation, representation, and report writing.</w:t>
      </w:r>
    </w:p>
    <w:p w14:paraId="3C9B0833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22965C7A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Ability to manage a caseload, prioritise work, and meet deadlines.</w:t>
      </w:r>
    </w:p>
    <w:p w14:paraId="7D6686E3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6151B91C" w14:textId="77777777" w:rsidR="00AE348A" w:rsidRPr="00EC1EE6" w:rsidRDefault="00AE348A" w:rsidP="00D148A2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Understanding of 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issues that can arise when interviewing 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client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>s.</w:t>
      </w:r>
    </w:p>
    <w:p w14:paraId="173750C0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021869B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Ability to oversee advice work, maintain systems, and ensure quality standards.</w:t>
      </w:r>
    </w:p>
    <w:p w14:paraId="6135AC44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631EA33D" w14:textId="2027E3D4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Up-to-date </w:t>
      </w:r>
      <w:r w:rsidR="00594591"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elfare </w:t>
      </w:r>
      <w:r w:rsidR="00594591">
        <w:rPr>
          <w:rFonts w:asciiTheme="minorHAnsi" w:hAnsiTheme="minorHAnsi" w:cstheme="minorHAnsi"/>
          <w:color w:val="000000"/>
          <w:sz w:val="24"/>
          <w:szCs w:val="24"/>
        </w:rPr>
        <w:t>b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enefits knowledge and ability to support others technically.</w:t>
      </w:r>
    </w:p>
    <w:p w14:paraId="296942A3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62E3B22" w14:textId="7777777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Competence in analysing data, checking calculations, and using IT for advice and reporting.</w:t>
      </w:r>
    </w:p>
    <w:p w14:paraId="769F71F9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5DE44981" w14:textId="77777777" w:rsidR="00A5759F" w:rsidRPr="00EC1EE6" w:rsidRDefault="00AE348A" w:rsidP="00A5759F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>Strong teamwork skills and awareness of social issues affecting clients.</w:t>
      </w:r>
    </w:p>
    <w:p w14:paraId="19E4B102" w14:textId="77777777" w:rsidR="00A5759F" w:rsidRPr="00EC1EE6" w:rsidRDefault="00A5759F" w:rsidP="00F51D3C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756756B7" w14:textId="457712B4" w:rsidR="00A5759F" w:rsidRPr="00EC1EE6" w:rsidRDefault="00A5759F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Desirable: Experience supervising and supporting staff or volunteers, including recruitment, development, </w:t>
      </w:r>
      <w:r w:rsidR="001F630F">
        <w:rPr>
          <w:rFonts w:asciiTheme="minorHAnsi" w:hAnsiTheme="minorHAnsi" w:cstheme="minorHAnsi"/>
          <w:color w:val="000000"/>
          <w:sz w:val="24"/>
          <w:szCs w:val="24"/>
        </w:rPr>
        <w:t xml:space="preserve">casework peer review, 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>and constructive feedback</w:t>
      </w:r>
      <w:r w:rsidR="0059459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876A524" w14:textId="77777777" w:rsidR="00AE348A" w:rsidRPr="00EC1EE6" w:rsidRDefault="00AE348A" w:rsidP="00AE348A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1AAA16E5" w14:textId="405E0D57" w:rsidR="00AE348A" w:rsidRPr="00EC1EE6" w:rsidRDefault="00AE348A" w:rsidP="00381CC9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C1EE6">
        <w:rPr>
          <w:rFonts w:asciiTheme="minorHAnsi" w:hAnsiTheme="minorHAnsi" w:cstheme="minorHAnsi"/>
          <w:color w:val="000000"/>
          <w:sz w:val="24"/>
          <w:szCs w:val="24"/>
        </w:rPr>
        <w:lastRenderedPageBreak/>
        <w:t>Desirable: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driving licen</w:t>
      </w:r>
      <w:r w:rsidR="00594591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381CC9" w:rsidRPr="00EC1EE6">
        <w:rPr>
          <w:rFonts w:asciiTheme="minorHAnsi" w:hAnsiTheme="minorHAnsi" w:cstheme="minorHAnsi"/>
          <w:color w:val="000000"/>
          <w:sz w:val="24"/>
          <w:szCs w:val="24"/>
        </w:rPr>
        <w:t>e and/or</w:t>
      </w:r>
      <w:r w:rsidRPr="00EC1EE6">
        <w:rPr>
          <w:rFonts w:asciiTheme="minorHAnsi" w:hAnsiTheme="minorHAnsi" w:cstheme="minorHAnsi"/>
          <w:color w:val="000000"/>
          <w:sz w:val="24"/>
          <w:szCs w:val="24"/>
        </w:rPr>
        <w:t xml:space="preserve"> ability to travel to the Hereford site if required.</w:t>
      </w:r>
    </w:p>
    <w:p w14:paraId="0A3D073E" w14:textId="77777777" w:rsidR="25E3051D" w:rsidRPr="00EC1EE6" w:rsidRDefault="25E3051D" w:rsidP="25E3051D">
      <w:pPr>
        <w:widowControl w:val="0"/>
        <w:spacing w:after="0" w:line="240" w:lineRule="auto"/>
        <w:rPr>
          <w:rFonts w:asciiTheme="minorHAnsi" w:hAnsiTheme="minorHAnsi" w:cstheme="minorHAnsi"/>
        </w:rPr>
      </w:pPr>
    </w:p>
    <w:p w14:paraId="624B83E7" w14:textId="77777777" w:rsidR="25E3051D" w:rsidRPr="00EC1EE6" w:rsidRDefault="25E3051D" w:rsidP="25E3051D">
      <w:pPr>
        <w:widowControl w:val="0"/>
        <w:spacing w:after="0" w:line="240" w:lineRule="auto"/>
        <w:rPr>
          <w:rFonts w:asciiTheme="minorHAnsi" w:hAnsiTheme="minorHAnsi" w:cstheme="minorHAnsi"/>
        </w:rPr>
      </w:pPr>
    </w:p>
    <w:p w14:paraId="06101F78" w14:textId="66226A2F" w:rsidR="188EA519" w:rsidRPr="00EC1EE6" w:rsidRDefault="00F976E7" w:rsidP="25E3051D">
      <w:pPr>
        <w:widowControl w:val="0"/>
        <w:spacing w:after="0" w:line="240" w:lineRule="auto"/>
        <w:rPr>
          <w:rFonts w:asciiTheme="minorHAnsi" w:hAnsiTheme="minorHAnsi" w:cstheme="minorHAnsi"/>
        </w:rPr>
      </w:pPr>
      <w:r w:rsidRPr="00EC1EE6">
        <w:rPr>
          <w:rFonts w:asciiTheme="minorHAnsi" w:hAnsiTheme="minorHAnsi" w:cstheme="minorHAnsi"/>
        </w:rPr>
        <w:t>Updated</w:t>
      </w:r>
      <w:r w:rsidR="00EC1EE6">
        <w:rPr>
          <w:rFonts w:asciiTheme="minorHAnsi" w:hAnsiTheme="minorHAnsi" w:cstheme="minorHAnsi"/>
        </w:rPr>
        <w:t xml:space="preserve"> Sept</w:t>
      </w:r>
      <w:r w:rsidRPr="00EC1EE6">
        <w:rPr>
          <w:rFonts w:asciiTheme="minorHAnsi" w:hAnsiTheme="minorHAnsi" w:cstheme="minorHAnsi"/>
        </w:rPr>
        <w:t xml:space="preserve"> 2026</w:t>
      </w:r>
    </w:p>
    <w:sectPr w:rsidR="188EA519" w:rsidRPr="00EC1EE6" w:rsidSect="00F66064">
      <w:headerReference w:type="first" r:id="rId12"/>
      <w:pgSz w:w="12240" w:h="15840"/>
      <w:pgMar w:top="1440" w:right="1183" w:bottom="1440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05EBF" w14:textId="77777777" w:rsidR="002F2F41" w:rsidRDefault="002F2F41" w:rsidP="001F4F06">
      <w:pPr>
        <w:spacing w:after="0" w:line="240" w:lineRule="auto"/>
      </w:pPr>
      <w:r>
        <w:separator/>
      </w:r>
    </w:p>
  </w:endnote>
  <w:endnote w:type="continuationSeparator" w:id="0">
    <w:p w14:paraId="2376E32D" w14:textId="77777777" w:rsidR="002F2F41" w:rsidRDefault="002F2F41" w:rsidP="001F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ExtraBold">
    <w:altName w:val="Times New Roman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3FD4F" w14:textId="77777777" w:rsidR="002F2F41" w:rsidRDefault="002F2F41" w:rsidP="001F4F06">
      <w:pPr>
        <w:spacing w:after="0" w:line="240" w:lineRule="auto"/>
      </w:pPr>
      <w:r>
        <w:separator/>
      </w:r>
    </w:p>
  </w:footnote>
  <w:footnote w:type="continuationSeparator" w:id="0">
    <w:p w14:paraId="2164F29C" w14:textId="77777777" w:rsidR="002F2F41" w:rsidRDefault="002F2F41" w:rsidP="001F4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5D76B" w14:textId="69E4C290" w:rsidR="001F4F06" w:rsidRDefault="00896206">
    <w:pPr>
      <w:spacing w:after="0"/>
    </w:pPr>
    <w:r w:rsidRPr="00F45D09">
      <w:rPr>
        <w:noProof/>
      </w:rPr>
      <w:drawing>
        <wp:inline distT="0" distB="0" distL="0" distR="0" wp14:anchorId="0809077A" wp14:editId="38B99F0C">
          <wp:extent cx="2709748" cy="1289050"/>
          <wp:effectExtent l="0" t="0" r="0" b="6350"/>
          <wp:docPr id="1" name="Picture 1" descr="C:\Users\anne.limbert\Downloads\CA-LOGO-new-small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e.limbert\Downloads\CA-LOGO-new-small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4250" cy="1295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32FD"/>
    <w:multiLevelType w:val="hybridMultilevel"/>
    <w:tmpl w:val="B0F66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C335F"/>
    <w:multiLevelType w:val="hybridMultilevel"/>
    <w:tmpl w:val="3594E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638D8"/>
    <w:multiLevelType w:val="hybridMultilevel"/>
    <w:tmpl w:val="D62E3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47EA4"/>
    <w:multiLevelType w:val="hybridMultilevel"/>
    <w:tmpl w:val="CF2077BA"/>
    <w:lvl w:ilvl="0" w:tplc="E97CEC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928A1"/>
    <w:multiLevelType w:val="hybridMultilevel"/>
    <w:tmpl w:val="B64AC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628A6"/>
    <w:multiLevelType w:val="hybridMultilevel"/>
    <w:tmpl w:val="2FF66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D1D9D"/>
    <w:multiLevelType w:val="hybridMultilevel"/>
    <w:tmpl w:val="A2A88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3517B2"/>
    <w:multiLevelType w:val="hybridMultilevel"/>
    <w:tmpl w:val="05329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63"/>
    <w:rsid w:val="000537C3"/>
    <w:rsid w:val="00056892"/>
    <w:rsid w:val="00082AF4"/>
    <w:rsid w:val="00111F81"/>
    <w:rsid w:val="001366CD"/>
    <w:rsid w:val="00155586"/>
    <w:rsid w:val="001917AA"/>
    <w:rsid w:val="001C1C26"/>
    <w:rsid w:val="001C460F"/>
    <w:rsid w:val="001E73B9"/>
    <w:rsid w:val="001F4F06"/>
    <w:rsid w:val="001F630F"/>
    <w:rsid w:val="00240713"/>
    <w:rsid w:val="002473CE"/>
    <w:rsid w:val="002671E0"/>
    <w:rsid w:val="002F2F41"/>
    <w:rsid w:val="0038018F"/>
    <w:rsid w:val="00381CC9"/>
    <w:rsid w:val="003C5DEE"/>
    <w:rsid w:val="003D3CF8"/>
    <w:rsid w:val="0042333F"/>
    <w:rsid w:val="00452061"/>
    <w:rsid w:val="00530084"/>
    <w:rsid w:val="00545C5E"/>
    <w:rsid w:val="00594591"/>
    <w:rsid w:val="00596EA0"/>
    <w:rsid w:val="005F30C4"/>
    <w:rsid w:val="00730EC1"/>
    <w:rsid w:val="0073449F"/>
    <w:rsid w:val="0079003C"/>
    <w:rsid w:val="007B1E4C"/>
    <w:rsid w:val="007D19BF"/>
    <w:rsid w:val="0080552C"/>
    <w:rsid w:val="00816E8B"/>
    <w:rsid w:val="00837DA8"/>
    <w:rsid w:val="00851A20"/>
    <w:rsid w:val="00896206"/>
    <w:rsid w:val="008A73A3"/>
    <w:rsid w:val="008C043B"/>
    <w:rsid w:val="008E2D63"/>
    <w:rsid w:val="009031A7"/>
    <w:rsid w:val="00911952"/>
    <w:rsid w:val="00911A9C"/>
    <w:rsid w:val="00963A7C"/>
    <w:rsid w:val="009A487E"/>
    <w:rsid w:val="009A6AA9"/>
    <w:rsid w:val="009C5226"/>
    <w:rsid w:val="009F64CD"/>
    <w:rsid w:val="00A30864"/>
    <w:rsid w:val="00A54432"/>
    <w:rsid w:val="00A5759F"/>
    <w:rsid w:val="00A62B08"/>
    <w:rsid w:val="00AE11A5"/>
    <w:rsid w:val="00AE348A"/>
    <w:rsid w:val="00AE539F"/>
    <w:rsid w:val="00B07589"/>
    <w:rsid w:val="00B11858"/>
    <w:rsid w:val="00B165BD"/>
    <w:rsid w:val="00B522F5"/>
    <w:rsid w:val="00B52670"/>
    <w:rsid w:val="00B606FA"/>
    <w:rsid w:val="00BF1A04"/>
    <w:rsid w:val="00C434DE"/>
    <w:rsid w:val="00CF1173"/>
    <w:rsid w:val="00D148A2"/>
    <w:rsid w:val="00D22CE1"/>
    <w:rsid w:val="00D407CF"/>
    <w:rsid w:val="00D84AD0"/>
    <w:rsid w:val="00E51B14"/>
    <w:rsid w:val="00E61209"/>
    <w:rsid w:val="00EC1EE6"/>
    <w:rsid w:val="00F51D3C"/>
    <w:rsid w:val="00F66064"/>
    <w:rsid w:val="00F976E7"/>
    <w:rsid w:val="00FD7A2E"/>
    <w:rsid w:val="00FF7BEC"/>
    <w:rsid w:val="188EA519"/>
    <w:rsid w:val="25E3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E31E2D"/>
  <w15:chartTrackingRefBased/>
  <w15:docId w15:val="{39E78FE0-68C7-48FE-85CD-840E538B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B14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F0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F4F0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F4F0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F4F06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1F4F0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0EC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45C5E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6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3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2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3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49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0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60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535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947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5209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3359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628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04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82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87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612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11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8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55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96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812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921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5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a5acca-3ff4-4a07-b808-5bec1c9085ba">
      <UserInfo>
        <DisplayName/>
        <AccountId xsi:nil="true"/>
        <AccountType/>
      </UserInfo>
    </SharedWithUsers>
    <_activity xmlns="d1396942-7798-4f4e-a5d8-96a4c8e23aaf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EC5529F5E1C4194E02FCD3E1F9383" ma:contentTypeVersion="18" ma:contentTypeDescription="Create a new document." ma:contentTypeScope="" ma:versionID="71df2fbc39e708c45d1b3f06f3bc9232">
  <xsd:schema xmlns:xsd="http://www.w3.org/2001/XMLSchema" xmlns:xs="http://www.w3.org/2001/XMLSchema" xmlns:p="http://schemas.microsoft.com/office/2006/metadata/properties" xmlns:ns3="d1396942-7798-4f4e-a5d8-96a4c8e23aaf" xmlns:ns4="cfa5acca-3ff4-4a07-b808-5bec1c9085ba" targetNamespace="http://schemas.microsoft.com/office/2006/metadata/properties" ma:root="true" ma:fieldsID="879344058df91885bdb21dcb88256570" ns3:_="" ns4:_="">
    <xsd:import namespace="d1396942-7798-4f4e-a5d8-96a4c8e23aaf"/>
    <xsd:import namespace="cfa5acca-3ff4-4a07-b808-5bec1c9085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96942-7798-4f4e-a5d8-96a4c8e23a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5acca-3ff4-4a07-b808-5bec1c9085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033E7-2522-47B2-B567-2A05151417AB}">
  <ds:schemaRefs>
    <ds:schemaRef ds:uri="http://purl.org/dc/elements/1.1/"/>
    <ds:schemaRef ds:uri="http://purl.org/dc/terms/"/>
    <ds:schemaRef ds:uri="d1396942-7798-4f4e-a5d8-96a4c8e23aaf"/>
    <ds:schemaRef ds:uri="http://schemas.microsoft.com/office/2006/documentManagement/types"/>
    <ds:schemaRef ds:uri="cfa5acca-3ff4-4a07-b808-5bec1c9085ba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76561D-F6F9-41A9-8112-66318619BA2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3BE97C1-FE6D-4238-A596-90E32C31C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96942-7798-4f4e-a5d8-96a4c8e23aaf"/>
    <ds:schemaRef ds:uri="cfa5acca-3ff4-4a07-b808-5bec1c908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D26733-A413-4E0D-9C23-002D8E128E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2422FF-8B99-48C8-A761-F92D2156E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Limbert - Citizens Advice Worcester</dc:creator>
  <cp:keywords/>
  <cp:lastModifiedBy>Michelle Box</cp:lastModifiedBy>
  <cp:revision>2</cp:revision>
  <cp:lastPrinted>2017-06-22T22:55:00Z</cp:lastPrinted>
  <dcterms:created xsi:type="dcterms:W3CDTF">2026-09-08T09:35:00Z</dcterms:created>
  <dcterms:modified xsi:type="dcterms:W3CDTF">2026-09-08T09:35:00Z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Nicky Bottomer - Citizens Advice Worcester</vt:lpwstr>
  </property>
  <property fmtid="{D5CDD505-2E9C-101B-9397-08002B2CF9AE}" pid="3" name="Order">
    <vt:lpwstr>250300.000000000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SharedWithUsers">
    <vt:lpwstr/>
  </property>
  <property fmtid="{D5CDD505-2E9C-101B-9397-08002B2CF9AE}" pid="7" name="display_urn:schemas-microsoft-com:office:office#Author">
    <vt:lpwstr>Nicky Bottomer - Citizens Advice Worcester</vt:lpwstr>
  </property>
  <property fmtid="{D5CDD505-2E9C-101B-9397-08002B2CF9AE}" pid="8" name="TriggerFlowInfo">
    <vt:lpwstr/>
  </property>
  <property fmtid="{D5CDD505-2E9C-101B-9397-08002B2CF9AE}" pid="9" name="ContentTypeId">
    <vt:lpwstr>0x010100B6BEC5529F5E1C4194E02FCD3E1F9383</vt:lpwstr>
  </property>
  <property fmtid="{D5CDD505-2E9C-101B-9397-08002B2CF9AE}" pid="10" name="_SourceUrl">
    <vt:lpwstr/>
  </property>
  <property fmtid="{D5CDD505-2E9C-101B-9397-08002B2CF9AE}" pid="11" name="_SharedFileIndex">
    <vt:lpwstr/>
  </property>
</Properties>
</file>